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AE5" w:rsidRPr="000A1AE5" w:rsidRDefault="000A1AE5" w:rsidP="000A1AE5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 w:rsidRPr="000A1AE5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0A1AE5" w:rsidRPr="000A1AE5" w:rsidRDefault="000A1AE5" w:rsidP="000A1AE5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0A1AE5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0A1AE5" w:rsidRPr="000A1AE5" w:rsidRDefault="000A1AE5" w:rsidP="000A1AE5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 w:rsidRPr="000A1AE5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2219DC" w:rsidRDefault="002219DC" w:rsidP="000A1AE5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</w:pPr>
    </w:p>
    <w:p w:rsidR="000A1AE5" w:rsidRPr="000A1AE5" w:rsidRDefault="000A1AE5" w:rsidP="000A1AE5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0A1AE5"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0A1AE5" w:rsidRDefault="000A1AE5" w:rsidP="000A1AE5">
      <w:pPr>
        <w:spacing w:after="0" w:line="240" w:lineRule="auto"/>
        <w:ind w:right="5242"/>
        <w:jc w:val="both"/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</w:pPr>
    </w:p>
    <w:p w:rsidR="000A1AE5" w:rsidRPr="000A1AE5" w:rsidRDefault="000A1AE5" w:rsidP="000A1AE5">
      <w:pPr>
        <w:spacing w:after="0" w:line="240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A1AE5"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30 июля 2024 года</w:t>
      </w:r>
      <w:r w:rsidRPr="000A1AE5">
        <w:rPr>
          <w:rFonts w:ascii="Times New Roman" w:eastAsia="Times New Roman" w:hAnsi="Times New Roman"/>
          <w:color w:val="800000"/>
          <w:sz w:val="28"/>
          <w:szCs w:val="28"/>
          <w:lang w:eastAsia="ru-RU"/>
        </w:rPr>
        <w:t xml:space="preserve"> № </w:t>
      </w:r>
      <w:r w:rsidRPr="000A1AE5"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8/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4</w:t>
      </w:r>
    </w:p>
    <w:p w:rsidR="00BB5443" w:rsidRDefault="00BB5443" w:rsidP="00D643E5">
      <w:pPr>
        <w:shd w:val="clear" w:color="auto" w:fill="FFFFFF"/>
        <w:spacing w:after="0" w:line="350" w:lineRule="exact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9F3064" w:rsidRDefault="00122559" w:rsidP="00795999">
      <w:pPr>
        <w:pStyle w:val="ad"/>
        <w:ind w:right="6094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EC4E2A"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 xml:space="preserve"> внесении изменений в решение Совета депутатов муниципального округа Бирюлево Восточное </w:t>
      </w:r>
      <w:r w:rsidR="00795999">
        <w:rPr>
          <w:rFonts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от 19 марта 2024 года № 3/5</w:t>
      </w:r>
    </w:p>
    <w:p w:rsidR="00122559" w:rsidRDefault="00122559" w:rsidP="009369BB">
      <w:pPr>
        <w:pStyle w:val="ad"/>
        <w:rPr>
          <w:rFonts w:ascii="Times New Roman" w:hAnsi="Times New Roman"/>
          <w:b/>
          <w:bCs/>
          <w:sz w:val="28"/>
          <w:szCs w:val="28"/>
        </w:rPr>
      </w:pPr>
    </w:p>
    <w:p w:rsidR="00122559" w:rsidRPr="009369BB" w:rsidRDefault="00122559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F42E2C" w:rsidRDefault="00F42E2C" w:rsidP="00EC4E2A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</w:t>
      </w:r>
      <w:r w:rsidR="00EC4E2A">
        <w:rPr>
          <w:rFonts w:ascii="Times New Roman" w:hAnsi="Times New Roman"/>
          <w:sz w:val="28"/>
          <w:szCs w:val="28"/>
        </w:rPr>
        <w:t xml:space="preserve"> территориальных органов исполнительной власти города Москвы» и </w:t>
      </w:r>
      <w:r w:rsidRPr="009369BB">
        <w:rPr>
          <w:rFonts w:ascii="Times New Roman" w:hAnsi="Times New Roman"/>
          <w:sz w:val="28"/>
          <w:szCs w:val="28"/>
        </w:rPr>
        <w:t xml:space="preserve">рассмотрев обращение управы района Бирюлево Восточное города Москвы </w:t>
      </w:r>
      <w:r w:rsidRPr="00642138">
        <w:rPr>
          <w:rFonts w:ascii="Times New Roman" w:hAnsi="Times New Roman"/>
          <w:sz w:val="28"/>
          <w:szCs w:val="28"/>
        </w:rPr>
        <w:t>от </w:t>
      </w:r>
      <w:r w:rsidR="00070B3B">
        <w:rPr>
          <w:rFonts w:ascii="Times New Roman" w:hAnsi="Times New Roman"/>
          <w:sz w:val="28"/>
          <w:szCs w:val="28"/>
        </w:rPr>
        <w:t>25</w:t>
      </w:r>
      <w:r w:rsidR="00795999">
        <w:rPr>
          <w:rFonts w:ascii="Times New Roman" w:hAnsi="Times New Roman"/>
          <w:sz w:val="28"/>
          <w:szCs w:val="28"/>
        </w:rPr>
        <w:t xml:space="preserve"> ию</w:t>
      </w:r>
      <w:r w:rsidR="00D643E5">
        <w:rPr>
          <w:rFonts w:ascii="Times New Roman" w:hAnsi="Times New Roman"/>
          <w:sz w:val="28"/>
          <w:szCs w:val="28"/>
        </w:rPr>
        <w:t>ля</w:t>
      </w:r>
      <w:r w:rsidR="00EC4E2A">
        <w:rPr>
          <w:rFonts w:ascii="Times New Roman" w:hAnsi="Times New Roman"/>
          <w:sz w:val="28"/>
          <w:szCs w:val="28"/>
        </w:rPr>
        <w:t xml:space="preserve"> 2024 года                                         </w:t>
      </w:r>
      <w:r w:rsidR="00FF1D6B" w:rsidRPr="00642138">
        <w:rPr>
          <w:rFonts w:ascii="Times New Roman" w:hAnsi="Times New Roman"/>
          <w:sz w:val="28"/>
          <w:szCs w:val="28"/>
        </w:rPr>
        <w:t xml:space="preserve"> №</w:t>
      </w:r>
      <w:r w:rsidR="00EC4E2A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БВ</w:t>
      </w:r>
      <w:r w:rsidR="00EC4E2A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16</w:t>
      </w:r>
      <w:r w:rsidR="00642138" w:rsidRPr="00642138">
        <w:rPr>
          <w:rFonts w:ascii="Times New Roman" w:hAnsi="Times New Roman"/>
          <w:sz w:val="28"/>
          <w:szCs w:val="28"/>
        </w:rPr>
        <w:t>-</w:t>
      </w:r>
      <w:r w:rsidR="00070B3B">
        <w:rPr>
          <w:rFonts w:ascii="Times New Roman" w:hAnsi="Times New Roman"/>
          <w:sz w:val="28"/>
          <w:szCs w:val="28"/>
        </w:rPr>
        <w:t>496</w:t>
      </w:r>
      <w:r w:rsidR="00FF1D6B" w:rsidRPr="00642138">
        <w:rPr>
          <w:rFonts w:ascii="Times New Roman" w:hAnsi="Times New Roman"/>
          <w:sz w:val="28"/>
          <w:szCs w:val="28"/>
        </w:rPr>
        <w:t>/2</w:t>
      </w:r>
      <w:r w:rsidR="00EC4E2A">
        <w:rPr>
          <w:rFonts w:ascii="Times New Roman" w:hAnsi="Times New Roman"/>
          <w:sz w:val="28"/>
          <w:szCs w:val="28"/>
        </w:rPr>
        <w:t>4</w:t>
      </w:r>
      <w:r w:rsidRPr="00642138">
        <w:rPr>
          <w:rFonts w:ascii="Times New Roman" w:hAnsi="Times New Roman"/>
          <w:sz w:val="28"/>
          <w:szCs w:val="28"/>
        </w:rPr>
        <w:t>,</w:t>
      </w:r>
      <w:r w:rsidRPr="009369BB">
        <w:rPr>
          <w:rFonts w:ascii="Times New Roman" w:hAnsi="Times New Roman"/>
          <w:sz w:val="28"/>
          <w:szCs w:val="28"/>
        </w:rPr>
        <w:t xml:space="preserve"> Совет депутатов муниципального округа Бирюлево Восточное решил:</w:t>
      </w:r>
    </w:p>
    <w:p w:rsidR="00D643E5" w:rsidRPr="00D643E5" w:rsidRDefault="00F42E2C" w:rsidP="007C3631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1</w:t>
      </w:r>
      <w:r w:rsidR="009369BB">
        <w:rPr>
          <w:rFonts w:ascii="Times New Roman" w:hAnsi="Times New Roman"/>
          <w:sz w:val="28"/>
          <w:szCs w:val="28"/>
        </w:rPr>
        <w:t>.</w:t>
      </w:r>
      <w:r w:rsidR="00BC7691" w:rsidRPr="009369BB">
        <w:rPr>
          <w:rFonts w:ascii="Times New Roman" w:hAnsi="Times New Roman"/>
          <w:sz w:val="28"/>
          <w:szCs w:val="28"/>
        </w:rPr>
        <w:t xml:space="preserve"> </w:t>
      </w:r>
      <w:r w:rsidR="00D643E5">
        <w:rPr>
          <w:rFonts w:ascii="Times New Roman" w:hAnsi="Times New Roman"/>
          <w:sz w:val="28"/>
          <w:szCs w:val="28"/>
        </w:rPr>
        <w:t>Внести изменения в решение Совета депутатов муниципального округа Бирюлево Восточное от 19 марта 2024 г</w:t>
      </w:r>
      <w:r w:rsidR="00D81BF1">
        <w:rPr>
          <w:rFonts w:ascii="Times New Roman" w:hAnsi="Times New Roman"/>
          <w:sz w:val="28"/>
          <w:szCs w:val="28"/>
        </w:rPr>
        <w:t>ода</w:t>
      </w:r>
      <w:r w:rsidR="00D643E5">
        <w:rPr>
          <w:rFonts w:ascii="Times New Roman" w:hAnsi="Times New Roman"/>
          <w:sz w:val="28"/>
          <w:szCs w:val="28"/>
        </w:rPr>
        <w:t xml:space="preserve"> № 3/5 «</w:t>
      </w:r>
      <w:r w:rsidR="00D643E5" w:rsidRPr="00D643E5">
        <w:rPr>
          <w:rFonts w:ascii="Times New Roman" w:hAnsi="Times New Roman"/>
          <w:sz w:val="28"/>
          <w:szCs w:val="28"/>
        </w:rPr>
        <w:t xml:space="preserve">О </w:t>
      </w:r>
      <w:r w:rsidR="00D643E5" w:rsidRPr="00D643E5">
        <w:rPr>
          <w:rFonts w:ascii="Times New Roman" w:hAnsi="Times New Roman"/>
          <w:bCs/>
          <w:sz w:val="28"/>
          <w:szCs w:val="28"/>
        </w:rPr>
        <w:t>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Бирюлево Восточное в 2024 году</w:t>
      </w:r>
      <w:r w:rsidR="00D643E5">
        <w:rPr>
          <w:rFonts w:ascii="Times New Roman" w:hAnsi="Times New Roman"/>
          <w:bCs/>
          <w:sz w:val="28"/>
          <w:szCs w:val="28"/>
        </w:rPr>
        <w:t>»</w:t>
      </w:r>
      <w:r w:rsidR="00795999">
        <w:rPr>
          <w:rFonts w:ascii="Times New Roman" w:hAnsi="Times New Roman"/>
          <w:bCs/>
          <w:sz w:val="28"/>
          <w:szCs w:val="28"/>
        </w:rPr>
        <w:t xml:space="preserve"> (</w:t>
      </w:r>
      <w:r w:rsidR="00795999">
        <w:rPr>
          <w:rFonts w:ascii="Times New Roman" w:hAnsi="Times New Roman"/>
          <w:sz w:val="28"/>
          <w:szCs w:val="28"/>
          <w:lang w:eastAsia="ru-RU"/>
        </w:rPr>
        <w:t>в ред. решения Совета депутатов от 16 апреля 2024 № 4/4</w:t>
      </w:r>
      <w:r w:rsidR="00795999">
        <w:rPr>
          <w:rFonts w:ascii="Times New Roman" w:hAnsi="Times New Roman"/>
          <w:bCs/>
          <w:sz w:val="28"/>
          <w:szCs w:val="28"/>
        </w:rPr>
        <w:t>)</w:t>
      </w:r>
      <w:r w:rsidR="00D643E5">
        <w:rPr>
          <w:rFonts w:ascii="Times New Roman" w:hAnsi="Times New Roman"/>
          <w:bCs/>
          <w:sz w:val="28"/>
          <w:szCs w:val="28"/>
        </w:rPr>
        <w:t xml:space="preserve"> изложив приложение к решению </w:t>
      </w:r>
      <w:r w:rsidR="00D643E5">
        <w:rPr>
          <w:rFonts w:ascii="Times New Roman" w:hAnsi="Times New Roman"/>
          <w:sz w:val="28"/>
          <w:szCs w:val="28"/>
          <w:lang w:eastAsia="ru-RU"/>
        </w:rPr>
        <w:t xml:space="preserve">согласно </w:t>
      </w:r>
      <w:proofErr w:type="gramStart"/>
      <w:r w:rsidR="00D643E5">
        <w:rPr>
          <w:rFonts w:ascii="Times New Roman" w:hAnsi="Times New Roman"/>
          <w:sz w:val="28"/>
          <w:szCs w:val="28"/>
          <w:lang w:eastAsia="ru-RU"/>
        </w:rPr>
        <w:t>приложению</w:t>
      </w:r>
      <w:proofErr w:type="gramEnd"/>
      <w:r w:rsidR="00D643E5">
        <w:rPr>
          <w:rFonts w:ascii="Times New Roman" w:hAnsi="Times New Roman"/>
          <w:sz w:val="28"/>
          <w:szCs w:val="28"/>
          <w:lang w:eastAsia="ru-RU"/>
        </w:rPr>
        <w:t xml:space="preserve"> к настоящему решению.</w:t>
      </w:r>
    </w:p>
    <w:p w:rsidR="00F42E2C" w:rsidRPr="009369BB" w:rsidRDefault="00EC560D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2</w:t>
      </w:r>
      <w:r w:rsidR="00F42E2C" w:rsidRPr="009369BB">
        <w:rPr>
          <w:rFonts w:ascii="Times New Roman" w:hAnsi="Times New Roman"/>
          <w:sz w:val="28"/>
          <w:szCs w:val="28"/>
        </w:rPr>
        <w:t xml:space="preserve">. Опубликовать настоящее решение в бюллетене «Московский муниципальный вестник» и сетевом издании «Московский муниципальный вестник».  </w:t>
      </w:r>
    </w:p>
    <w:p w:rsidR="00F42E2C" w:rsidRPr="009369BB" w:rsidRDefault="007C3631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2E2C" w:rsidRPr="009369BB">
        <w:rPr>
          <w:rFonts w:ascii="Times New Roman" w:hAnsi="Times New Roman"/>
          <w:sz w:val="28"/>
          <w:szCs w:val="28"/>
        </w:rPr>
        <w:t>. Направить настоящее решение в управу</w:t>
      </w:r>
      <w:r w:rsidR="006E2F9D" w:rsidRPr="009369BB">
        <w:rPr>
          <w:rFonts w:ascii="Times New Roman" w:hAnsi="Times New Roman"/>
          <w:sz w:val="28"/>
          <w:szCs w:val="28"/>
        </w:rPr>
        <w:t xml:space="preserve"> района </w:t>
      </w:r>
      <w:r w:rsidR="00F42E2C" w:rsidRPr="009369BB">
        <w:rPr>
          <w:rFonts w:ascii="Times New Roman" w:hAnsi="Times New Roman"/>
          <w:sz w:val="28"/>
          <w:szCs w:val="28"/>
        </w:rPr>
        <w:t>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3C2868" w:rsidRPr="009369BB" w:rsidRDefault="007C3631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C2868" w:rsidRPr="009369BB">
        <w:rPr>
          <w:rFonts w:ascii="Times New Roman" w:hAnsi="Times New Roman"/>
          <w:sz w:val="28"/>
          <w:szCs w:val="28"/>
        </w:rPr>
        <w:t>. Контроль за исполнением настоящего решения возложить на главу муниципального округа Бирюлево Восточное Антонову Ларису Петровну.</w:t>
      </w:r>
    </w:p>
    <w:p w:rsidR="009369BB" w:rsidRDefault="009369BB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7C3631" w:rsidRPr="009369BB" w:rsidRDefault="007C3631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E92226" w:rsidRPr="009369BB" w:rsidRDefault="009F3064" w:rsidP="009369BB">
      <w:pPr>
        <w:pStyle w:val="ad"/>
        <w:rPr>
          <w:rFonts w:ascii="Times New Roman" w:hAnsi="Times New Roman"/>
          <w:b/>
          <w:sz w:val="28"/>
          <w:szCs w:val="28"/>
        </w:rPr>
      </w:pPr>
      <w:r w:rsidRPr="009369BB">
        <w:rPr>
          <w:rFonts w:ascii="Times New Roman" w:hAnsi="Times New Roman"/>
          <w:b/>
          <w:sz w:val="28"/>
          <w:szCs w:val="28"/>
        </w:rPr>
        <w:t>Глава муниципального округа</w:t>
      </w:r>
    </w:p>
    <w:p w:rsidR="003B1E2F" w:rsidRPr="009369BB" w:rsidRDefault="00E92226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9369BB">
          <w:headerReference w:type="default" r:id="rId8"/>
          <w:pgSz w:w="11906" w:h="16838"/>
          <w:pgMar w:top="1134" w:right="851" w:bottom="794" w:left="1559" w:header="709" w:footer="709" w:gutter="0"/>
          <w:cols w:space="708"/>
          <w:titlePg/>
          <w:docGrid w:linePitch="360"/>
        </w:sectPr>
      </w:pPr>
      <w:r w:rsidRPr="009369BB">
        <w:rPr>
          <w:rFonts w:ascii="Times New Roman" w:hAnsi="Times New Roman"/>
          <w:b/>
          <w:sz w:val="28"/>
          <w:szCs w:val="28"/>
        </w:rPr>
        <w:t>Бирюлево Восточное</w:t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F6110F" w:rsidRPr="009369BB">
        <w:rPr>
          <w:rFonts w:ascii="Times New Roman" w:hAnsi="Times New Roman"/>
          <w:b/>
          <w:sz w:val="28"/>
          <w:szCs w:val="28"/>
        </w:rPr>
        <w:tab/>
      </w:r>
      <w:r w:rsidR="00EC560D" w:rsidRPr="009369BB">
        <w:rPr>
          <w:rFonts w:ascii="Times New Roman" w:hAnsi="Times New Roman"/>
          <w:b/>
          <w:sz w:val="28"/>
          <w:szCs w:val="28"/>
        </w:rPr>
        <w:t xml:space="preserve">    </w:t>
      </w:r>
      <w:r w:rsidR="00832584" w:rsidRPr="009369BB">
        <w:rPr>
          <w:rFonts w:ascii="Times New Roman" w:hAnsi="Times New Roman"/>
          <w:b/>
          <w:sz w:val="28"/>
          <w:szCs w:val="28"/>
        </w:rPr>
        <w:t>Л.П. Антонова</w:t>
      </w:r>
    </w:p>
    <w:p w:rsidR="00872DD2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95999" w:rsidRDefault="00795999" w:rsidP="00795999">
      <w:pPr>
        <w:spacing w:after="0" w:line="240" w:lineRule="auto"/>
        <w:ind w:left="538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42E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Приложение</w:t>
      </w: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795999" w:rsidRPr="004800E1" w:rsidRDefault="00795999" w:rsidP="00795999">
      <w:pPr>
        <w:spacing w:after="0" w:line="240" w:lineRule="auto"/>
        <w:ind w:left="538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>к решению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Совета депутатов </w:t>
      </w:r>
    </w:p>
    <w:p w:rsidR="00795999" w:rsidRPr="004800E1" w:rsidRDefault="00795999" w:rsidP="00795999">
      <w:pPr>
        <w:spacing w:after="0" w:line="240" w:lineRule="auto"/>
        <w:ind w:left="538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муниципального округа </w:t>
      </w:r>
    </w:p>
    <w:p w:rsidR="00795999" w:rsidRPr="004800E1" w:rsidRDefault="00795999" w:rsidP="00795999">
      <w:pPr>
        <w:spacing w:after="0" w:line="240" w:lineRule="auto"/>
        <w:ind w:left="538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>Бирюлево Восточное</w:t>
      </w:r>
    </w:p>
    <w:p w:rsidR="00872DD2" w:rsidRPr="00795999" w:rsidRDefault="00795999" w:rsidP="00795999">
      <w:pPr>
        <w:pStyle w:val="ad"/>
        <w:ind w:left="5387"/>
        <w:rPr>
          <w:rFonts w:ascii="Times New Roman" w:hAnsi="Times New Roman"/>
          <w:b/>
          <w:sz w:val="28"/>
          <w:szCs w:val="28"/>
        </w:rPr>
      </w:pPr>
      <w:r w:rsidRPr="007959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</w:t>
      </w:r>
      <w:r w:rsidR="000A1AE5" w:rsidRPr="000A1AE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30 июля</w:t>
      </w:r>
      <w:r w:rsidRPr="000A1AE5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 xml:space="preserve"> 2024 года</w:t>
      </w:r>
      <w:r w:rsidRPr="007959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A1AE5" w:rsidRPr="000A1AE5">
        <w:rPr>
          <w:rFonts w:ascii="Times New Roman" w:hAnsi="Times New Roman"/>
          <w:sz w:val="28"/>
          <w:szCs w:val="28"/>
          <w:u w:val="single"/>
        </w:rPr>
        <w:t>8/4</w:t>
      </w:r>
      <w:r w:rsidRPr="00795999">
        <w:rPr>
          <w:rFonts w:ascii="Times New Roman" w:hAnsi="Times New Roman"/>
          <w:b/>
          <w:sz w:val="28"/>
          <w:szCs w:val="28"/>
        </w:rPr>
        <w:t xml:space="preserve">        </w:t>
      </w:r>
    </w:p>
    <w:p w:rsidR="00795999" w:rsidRDefault="00795999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p w:rsidR="00D03636" w:rsidRDefault="00872DD2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643E5">
        <w:rPr>
          <w:rFonts w:ascii="Times New Roman" w:hAnsi="Times New Roman"/>
          <w:b/>
          <w:sz w:val="28"/>
          <w:szCs w:val="28"/>
        </w:rPr>
        <w:t>Мероприятия</w:t>
      </w:r>
      <w:r w:rsidR="00025667">
        <w:rPr>
          <w:rFonts w:ascii="Times New Roman" w:hAnsi="Times New Roman"/>
          <w:b/>
          <w:sz w:val="28"/>
          <w:szCs w:val="28"/>
        </w:rPr>
        <w:t xml:space="preserve"> </w:t>
      </w:r>
    </w:p>
    <w:p w:rsidR="00D03636" w:rsidRDefault="00872DD2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643E5">
        <w:rPr>
          <w:rFonts w:ascii="Times New Roman" w:hAnsi="Times New Roman"/>
          <w:b/>
          <w:sz w:val="28"/>
          <w:szCs w:val="28"/>
        </w:rPr>
        <w:t xml:space="preserve">по </w:t>
      </w:r>
      <w:r w:rsidR="00EC4E2A" w:rsidRPr="00D643E5">
        <w:rPr>
          <w:rFonts w:ascii="Times New Roman" w:hAnsi="Times New Roman"/>
          <w:b/>
          <w:sz w:val="28"/>
          <w:szCs w:val="28"/>
        </w:rPr>
        <w:t xml:space="preserve">благоустройству дворовых </w:t>
      </w:r>
      <w:r w:rsidR="003F4513" w:rsidRPr="00D643E5">
        <w:rPr>
          <w:rFonts w:ascii="Times New Roman" w:hAnsi="Times New Roman"/>
          <w:b/>
          <w:sz w:val="28"/>
          <w:szCs w:val="28"/>
        </w:rPr>
        <w:t xml:space="preserve">территорий </w:t>
      </w:r>
      <w:r w:rsidRPr="00D643E5">
        <w:rPr>
          <w:rFonts w:ascii="Times New Roman" w:hAnsi="Times New Roman"/>
          <w:b/>
          <w:sz w:val="28"/>
          <w:szCs w:val="28"/>
        </w:rPr>
        <w:t>района Бирюлево Восточное</w:t>
      </w:r>
      <w:r w:rsidR="00025667">
        <w:rPr>
          <w:rFonts w:ascii="Times New Roman" w:hAnsi="Times New Roman"/>
          <w:b/>
          <w:sz w:val="28"/>
          <w:szCs w:val="28"/>
        </w:rPr>
        <w:t xml:space="preserve"> </w:t>
      </w:r>
    </w:p>
    <w:p w:rsidR="00943318" w:rsidRDefault="00872DD2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643E5">
        <w:rPr>
          <w:rFonts w:ascii="Times New Roman" w:hAnsi="Times New Roman"/>
          <w:b/>
          <w:sz w:val="28"/>
          <w:szCs w:val="28"/>
        </w:rPr>
        <w:t>в 202</w:t>
      </w:r>
      <w:r w:rsidR="00EC4E2A" w:rsidRPr="00D643E5">
        <w:rPr>
          <w:rFonts w:ascii="Times New Roman" w:hAnsi="Times New Roman"/>
          <w:b/>
          <w:sz w:val="28"/>
          <w:szCs w:val="28"/>
        </w:rPr>
        <w:t>4</w:t>
      </w:r>
      <w:r w:rsidRPr="00D643E5">
        <w:rPr>
          <w:rFonts w:ascii="Times New Roman" w:hAnsi="Times New Roman"/>
          <w:b/>
          <w:sz w:val="28"/>
          <w:szCs w:val="28"/>
        </w:rPr>
        <w:t xml:space="preserve"> году</w:t>
      </w:r>
      <w:r w:rsidR="00EC4E2A" w:rsidRPr="00D643E5">
        <w:rPr>
          <w:rFonts w:ascii="Times New Roman" w:hAnsi="Times New Roman"/>
          <w:b/>
          <w:sz w:val="28"/>
          <w:szCs w:val="28"/>
        </w:rPr>
        <w:t xml:space="preserve">, реализуемые </w:t>
      </w:r>
      <w:r w:rsidRPr="00D643E5">
        <w:rPr>
          <w:rFonts w:ascii="Times New Roman" w:hAnsi="Times New Roman"/>
          <w:b/>
          <w:sz w:val="28"/>
          <w:szCs w:val="28"/>
        </w:rPr>
        <w:t xml:space="preserve">за счет средств стимулирования </w:t>
      </w:r>
      <w:r w:rsidR="00EC4E2A" w:rsidRPr="00D643E5">
        <w:rPr>
          <w:rFonts w:ascii="Times New Roman" w:hAnsi="Times New Roman"/>
          <w:b/>
          <w:sz w:val="28"/>
          <w:szCs w:val="28"/>
        </w:rPr>
        <w:t>территориальных органов исполнительной власти города Москвы</w:t>
      </w:r>
    </w:p>
    <w:p w:rsidR="00D03636" w:rsidRPr="00D643E5" w:rsidRDefault="00D03636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2904"/>
        <w:gridCol w:w="3827"/>
        <w:gridCol w:w="2190"/>
        <w:gridCol w:w="15"/>
      </w:tblGrid>
      <w:tr w:rsidR="00D03636" w:rsidRPr="00D03636" w:rsidTr="00D03636">
        <w:trPr>
          <w:trHeight w:val="1290"/>
        </w:trPr>
        <w:tc>
          <w:tcPr>
            <w:tcW w:w="493" w:type="dxa"/>
            <w:shd w:val="clear" w:color="auto" w:fill="auto"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904" w:type="dxa"/>
            <w:shd w:val="clear" w:color="auto" w:fill="auto"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Адреса объекта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Функциональное назначение планируемых работ</w:t>
            </w:r>
          </w:p>
        </w:tc>
        <w:tc>
          <w:tcPr>
            <w:tcW w:w="2205" w:type="dxa"/>
            <w:gridSpan w:val="2"/>
            <w:shd w:val="clear" w:color="auto" w:fill="auto"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Ориентировочная стоимость работ (руб.)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04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15</w:t>
            </w: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126 369,59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145 320,74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44 181,06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411 598,94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369 624,10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7 178,61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15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1 104 273,04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4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19</w:t>
            </w: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148 953,99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1 178 914,54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200 226,14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44 181,06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1 134 639,97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19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2 706 915,70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04" w:type="dxa"/>
            <w:vMerge w:val="restart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Педагогическая ул. д. 4</w:t>
            </w: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889 362,95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антипарковочных</w:t>
            </w:r>
            <w:proofErr w:type="spellEnd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126 213,36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43 071,47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Педагогическая ул. д. 4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1 058 647,78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4" w:type="dxa"/>
            <w:vMerge w:val="restart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Педагогическая ул. д. 6</w:t>
            </w: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233 200,39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889 362,95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197 770,86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88 362,05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антипарковочных</w:t>
            </w:r>
            <w:proofErr w:type="spellEnd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122 269,17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378 048,53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471 664,95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1 817 987,12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14 357,14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Педагогическая ул. д. 6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4 213 023,16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04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Педагогическая ул. д. 8</w:t>
            </w: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153 448,76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346 217,62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3 061 181,48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193 485,08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132 543,08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антипарковочных</w:t>
            </w:r>
            <w:proofErr w:type="spellEnd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122 269,17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378 048,53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393 849,37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1 945 940,26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7 178,60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Монтаж МАФ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838 276,49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Педагогическая ул. д. 8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7 572 438,44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04" w:type="dxa"/>
            <w:vMerge w:val="restart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Педагогическая ул. д. 10</w:t>
            </w: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249 730,37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165 240,24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2 062 464,66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161 654,05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66 271,56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1 058 050,57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2 897 005,14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14 357,14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Монтаж МАФ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5 558 654,61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Педагогическая ул. д. 10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12 233 428,34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04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Липецкая ул. д. 18</w:t>
            </w: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61 698,79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181 650,93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86 340,44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22 090,50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403 424,19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35 892,89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Липецкая ул. д. 18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791 097,74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04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Лебедянская ул. д. 4</w:t>
            </w: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284 349,96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3 286 065,32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202 056,65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66 271,56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1 478 496,42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1 801 932,33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57 428,64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Монтаж МАФ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589 686,06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Лебедянская ул. д. 4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7 766 286,94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04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5 к. 2</w:t>
            </w: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4 509 103,91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2 072 089,18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3 400 811,40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31 474,32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2 589 260,84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4 398 132,32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парковочных карманов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605 147,25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стендов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284 457,10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22 090,50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50 250,05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5 к. 2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17 962 816,87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04" w:type="dxa"/>
            <w:vMerge w:val="restart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7 к. 1</w:t>
            </w: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3 637 348,95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2 076 790,77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2 107 048,40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105 307,98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517 752,69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1 315 920,24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3 234 839,76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154 633,57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1 478 496,42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57 428,64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7 к. 1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14 685 567,42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04" w:type="dxa"/>
            <w:vMerge w:val="restart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9 к. 1</w:t>
            </w: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3 957 312,32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1 393 967,14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1 884 441,83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132 387,17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306 874,71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2 307 794,65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2 393 795,95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парковочных карманов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38 219,83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22 090,50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456 992,90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1 198 043,46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35 892,89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9 к. 1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14 127 813,35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04" w:type="dxa"/>
            <w:vMerge w:val="restart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11 к. 1</w:t>
            </w: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3 871 334,30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959 729,06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3 292 814,16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237 695,13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198 288,28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1 789 529,63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2 742 929,05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66 271,56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316 726,13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1 118 783,51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926 888,97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35 892,89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Монтаж МАФ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980 637,97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11 к. 1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16 537 520,64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04" w:type="dxa"/>
            <w:vMerge w:val="restart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13 к. 1</w:t>
            </w: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2 551 133,30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896 796,01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1 624 366,82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179 041,98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1 073 925,38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1 576 730,08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176 341,91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88 362,05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378 048,53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1 713 927,40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13 к. 1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10 258 673,46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 w:val="restart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04" w:type="dxa"/>
            <w:vMerge w:val="restart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58 к. 3</w:t>
            </w: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2 671 574,17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630 762,57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2 653 269,36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201 589,58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74 913,98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1 558 146,68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932 075,54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детских площадках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271 253,97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антипарковочных</w:t>
            </w:r>
            <w:proofErr w:type="spellEnd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94 660,02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поручня для пандуса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184 409,28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3 012 573,49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1 149 766,08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песочниц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182 663,29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Итого с НДС по адресу: </w:t>
            </w:r>
            <w:proofErr w:type="spellStart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58 к.3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13 617 658,01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04" w:type="dxa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6-я Радиальная ул. д. 3 корп. 4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 кирпичных павильонов 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403 304,98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31" w:type="dxa"/>
            <w:gridSpan w:val="2"/>
            <w:shd w:val="clear" w:color="auto" w:fill="auto"/>
            <w:noWrap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6-я Радиальная ул. д. 3 корп. 4 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403 304,98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 w:val="restart"/>
            <w:shd w:val="clear" w:color="auto" w:fill="auto"/>
            <w:noWrap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04" w:type="dxa"/>
            <w:vMerge w:val="restart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Элеваторная ул. д. 14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бортового камня на детских площадках        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145 433,30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2 101 865,35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1 206 256,87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31" w:type="dxa"/>
            <w:gridSpan w:val="2"/>
            <w:shd w:val="clear" w:color="auto" w:fill="auto"/>
            <w:noWrap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Элеваторная ул. д. 14 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3 453 555,52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 w:val="restart"/>
            <w:shd w:val="clear" w:color="auto" w:fill="auto"/>
            <w:noWrap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04" w:type="dxa"/>
            <w:vMerge w:val="restart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19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Ремонт асфальтовых покрытий      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1 052 790,57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бортового камня  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298 475,20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shd w:val="clear" w:color="auto" w:fill="auto"/>
            <w:noWrap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31" w:type="dxa"/>
            <w:gridSpan w:val="2"/>
            <w:shd w:val="clear" w:color="auto" w:fill="auto"/>
            <w:noWrap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19 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1 351 265,77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 w:val="restart"/>
            <w:shd w:val="clear" w:color="auto" w:fill="auto"/>
            <w:noWrap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04" w:type="dxa"/>
            <w:vMerge w:val="restart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19 корп. 2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Ремонт асфальтовых покрытий      </w:t>
            </w:r>
          </w:p>
        </w:tc>
        <w:tc>
          <w:tcPr>
            <w:tcW w:w="2205" w:type="dxa"/>
            <w:gridSpan w:val="2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891 725,22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noWrap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бортового камня  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368 137,64 </w:t>
            </w:r>
          </w:p>
        </w:tc>
      </w:tr>
      <w:tr w:rsidR="00D03636" w:rsidRPr="00D03636" w:rsidTr="00D03636">
        <w:trPr>
          <w:trHeight w:val="315"/>
        </w:trPr>
        <w:tc>
          <w:tcPr>
            <w:tcW w:w="493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31" w:type="dxa"/>
            <w:gridSpan w:val="2"/>
            <w:shd w:val="clear" w:color="auto" w:fill="auto"/>
            <w:noWrap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19 корп. 2 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1 259 862,86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04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Загорьевская</w:t>
            </w:r>
            <w:proofErr w:type="spellEnd"/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23 корп. 2</w:t>
            </w: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синтетического покрытия спортивной площадки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648 922,08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Загорьевская</w:t>
            </w:r>
            <w:proofErr w:type="spellEnd"/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23 корп. 2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648 922,08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 w:val="restart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04" w:type="dxa"/>
            <w:vMerge w:val="restart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Лебедянская ул. д. 14 корп. 1</w:t>
            </w: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927 868,23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4" w:type="dxa"/>
            <w:vMerge/>
            <w:vAlign w:val="center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103 574,58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Лебедянская ул. д. 14 корп. 1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1 031 442,81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04" w:type="dxa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Липецкая ул. д. 12 корп. 1</w:t>
            </w: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синтетического покрытия детской площадки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1 580 306,82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Липецкая ул. д. 12 корп. 1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1 580 306,82 </w:t>
            </w:r>
          </w:p>
        </w:tc>
      </w:tr>
      <w:tr w:rsidR="00D03636" w:rsidRPr="00D03636" w:rsidTr="00D03636">
        <w:trPr>
          <w:trHeight w:val="630"/>
        </w:trPr>
        <w:tc>
          <w:tcPr>
            <w:tcW w:w="493" w:type="dxa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04" w:type="dxa"/>
            <w:shd w:val="clear" w:color="auto" w:fill="auto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Липецкая ул. 17 корп. 1</w:t>
            </w:r>
          </w:p>
        </w:tc>
        <w:tc>
          <w:tcPr>
            <w:tcW w:w="3827" w:type="dxa"/>
            <w:shd w:val="clear" w:color="auto" w:fill="auto"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искусственных дорожных неровностей</w:t>
            </w:r>
          </w:p>
        </w:tc>
        <w:tc>
          <w:tcPr>
            <w:tcW w:w="2205" w:type="dxa"/>
            <w:gridSpan w:val="2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220 775,06 </w:t>
            </w:r>
          </w:p>
        </w:tc>
      </w:tr>
      <w:tr w:rsidR="00D03636" w:rsidRPr="00D03636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auto" w:fill="auto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Липецкая ул. д. 17 корп. 1</w:t>
            </w:r>
          </w:p>
        </w:tc>
        <w:tc>
          <w:tcPr>
            <w:tcW w:w="2190" w:type="dxa"/>
            <w:shd w:val="clear" w:color="auto" w:fill="auto"/>
            <w:noWrap/>
            <w:hideMark/>
          </w:tcPr>
          <w:p w:rsidR="00D03636" w:rsidRPr="00D03636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220 775,06 </w:t>
            </w:r>
          </w:p>
        </w:tc>
      </w:tr>
      <w:tr w:rsidR="00D03636" w:rsidRPr="00CA3F7A" w:rsidTr="00D03636">
        <w:trPr>
          <w:gridAfter w:val="1"/>
          <w:wAfter w:w="15" w:type="dxa"/>
          <w:trHeight w:val="315"/>
        </w:trPr>
        <w:tc>
          <w:tcPr>
            <w:tcW w:w="7224" w:type="dxa"/>
            <w:gridSpan w:val="3"/>
            <w:shd w:val="clear" w:color="000000" w:fill="F2F2F2"/>
            <w:noWrap/>
            <w:vAlign w:val="bottom"/>
            <w:hideMark/>
          </w:tcPr>
          <w:p w:rsidR="00D03636" w:rsidRPr="00D03636" w:rsidRDefault="00D03636" w:rsidP="008C2E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90" w:type="dxa"/>
            <w:shd w:val="clear" w:color="000000" w:fill="F2F2F2"/>
            <w:noWrap/>
            <w:hideMark/>
          </w:tcPr>
          <w:p w:rsidR="00D03636" w:rsidRPr="00CA3F7A" w:rsidRDefault="00D03636" w:rsidP="008C2EC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0363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134 585 596,79</w:t>
            </w:r>
            <w:r w:rsidRPr="00CA3F7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D03636" w:rsidRPr="00DA2F94" w:rsidRDefault="00D03636" w:rsidP="00D03636">
      <w:pPr>
        <w:spacing w:after="160" w:line="259" w:lineRule="auto"/>
      </w:pPr>
    </w:p>
    <w:p w:rsidR="00DA2F94" w:rsidRPr="00DA2F94" w:rsidRDefault="00DA2F94" w:rsidP="00DA2F94">
      <w:pPr>
        <w:spacing w:after="160" w:line="259" w:lineRule="auto"/>
      </w:pPr>
    </w:p>
    <w:sectPr w:rsidR="00DA2F94" w:rsidRPr="00DA2F94" w:rsidSect="00DA2F94">
      <w:pgSz w:w="11906" w:h="16838"/>
      <w:pgMar w:top="1134" w:right="851" w:bottom="1134" w:left="1418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0FD0" w:rsidRDefault="00B80FD0" w:rsidP="00E03C5D">
      <w:pPr>
        <w:spacing w:after="0" w:line="240" w:lineRule="auto"/>
      </w:pPr>
      <w:r>
        <w:separator/>
      </w:r>
    </w:p>
  </w:endnote>
  <w:endnote w:type="continuationSeparator" w:id="0">
    <w:p w:rsidR="00B80FD0" w:rsidRDefault="00B80FD0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0FD0" w:rsidRDefault="00B80FD0" w:rsidP="00E03C5D">
      <w:pPr>
        <w:spacing w:after="0" w:line="240" w:lineRule="auto"/>
      </w:pPr>
      <w:r>
        <w:separator/>
      </w:r>
    </w:p>
  </w:footnote>
  <w:footnote w:type="continuationSeparator" w:id="0">
    <w:p w:rsidR="00B80FD0" w:rsidRDefault="00B80FD0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795999" w:rsidRDefault="0079599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9DC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667"/>
    <w:rsid w:val="00025F82"/>
    <w:rsid w:val="000302DA"/>
    <w:rsid w:val="00034875"/>
    <w:rsid w:val="000400E2"/>
    <w:rsid w:val="00047D1E"/>
    <w:rsid w:val="000528AF"/>
    <w:rsid w:val="00055F82"/>
    <w:rsid w:val="000649D0"/>
    <w:rsid w:val="00070345"/>
    <w:rsid w:val="00070B3B"/>
    <w:rsid w:val="000718D2"/>
    <w:rsid w:val="00075EF7"/>
    <w:rsid w:val="00080640"/>
    <w:rsid w:val="00085BFE"/>
    <w:rsid w:val="0008780C"/>
    <w:rsid w:val="00090385"/>
    <w:rsid w:val="000A0229"/>
    <w:rsid w:val="000A168F"/>
    <w:rsid w:val="000A1AE5"/>
    <w:rsid w:val="000B6DFE"/>
    <w:rsid w:val="000C332A"/>
    <w:rsid w:val="000C6002"/>
    <w:rsid w:val="000D0C8A"/>
    <w:rsid w:val="000D137A"/>
    <w:rsid w:val="000D514C"/>
    <w:rsid w:val="000D79D4"/>
    <w:rsid w:val="000E1E98"/>
    <w:rsid w:val="000E581B"/>
    <w:rsid w:val="000F354F"/>
    <w:rsid w:val="00103060"/>
    <w:rsid w:val="00116277"/>
    <w:rsid w:val="00117ACF"/>
    <w:rsid w:val="00122559"/>
    <w:rsid w:val="00130036"/>
    <w:rsid w:val="00131BB0"/>
    <w:rsid w:val="00136657"/>
    <w:rsid w:val="001416E0"/>
    <w:rsid w:val="00143F49"/>
    <w:rsid w:val="00147434"/>
    <w:rsid w:val="00161A31"/>
    <w:rsid w:val="00167E6B"/>
    <w:rsid w:val="00174888"/>
    <w:rsid w:val="001753A5"/>
    <w:rsid w:val="001756AA"/>
    <w:rsid w:val="001773CF"/>
    <w:rsid w:val="001811CB"/>
    <w:rsid w:val="001843A3"/>
    <w:rsid w:val="0019041B"/>
    <w:rsid w:val="00192B9C"/>
    <w:rsid w:val="001A5B3E"/>
    <w:rsid w:val="001B128A"/>
    <w:rsid w:val="001D67D9"/>
    <w:rsid w:val="001F269E"/>
    <w:rsid w:val="001F58A3"/>
    <w:rsid w:val="00207872"/>
    <w:rsid w:val="0021212A"/>
    <w:rsid w:val="002219DC"/>
    <w:rsid w:val="00225E8B"/>
    <w:rsid w:val="002310D0"/>
    <w:rsid w:val="002323AF"/>
    <w:rsid w:val="00243642"/>
    <w:rsid w:val="00253371"/>
    <w:rsid w:val="00257292"/>
    <w:rsid w:val="0026065E"/>
    <w:rsid w:val="00262514"/>
    <w:rsid w:val="00267317"/>
    <w:rsid w:val="00280873"/>
    <w:rsid w:val="00284B63"/>
    <w:rsid w:val="00287BB7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F1D5A"/>
    <w:rsid w:val="002F473E"/>
    <w:rsid w:val="002F58CB"/>
    <w:rsid w:val="00305A83"/>
    <w:rsid w:val="00305ADF"/>
    <w:rsid w:val="003149C5"/>
    <w:rsid w:val="00316F0C"/>
    <w:rsid w:val="00327C4A"/>
    <w:rsid w:val="003372E4"/>
    <w:rsid w:val="00337F39"/>
    <w:rsid w:val="00340416"/>
    <w:rsid w:val="00340990"/>
    <w:rsid w:val="003428D5"/>
    <w:rsid w:val="003500D5"/>
    <w:rsid w:val="003528E1"/>
    <w:rsid w:val="003539AA"/>
    <w:rsid w:val="00365A49"/>
    <w:rsid w:val="00371921"/>
    <w:rsid w:val="00385AFF"/>
    <w:rsid w:val="003866C7"/>
    <w:rsid w:val="003A0290"/>
    <w:rsid w:val="003A4F6B"/>
    <w:rsid w:val="003B0D0C"/>
    <w:rsid w:val="003B1E2F"/>
    <w:rsid w:val="003C2868"/>
    <w:rsid w:val="003C41EB"/>
    <w:rsid w:val="003C457D"/>
    <w:rsid w:val="003C5D57"/>
    <w:rsid w:val="003E1AF1"/>
    <w:rsid w:val="003F41F6"/>
    <w:rsid w:val="003F4513"/>
    <w:rsid w:val="0042114B"/>
    <w:rsid w:val="00437BEA"/>
    <w:rsid w:val="00443F7D"/>
    <w:rsid w:val="00450746"/>
    <w:rsid w:val="0046022C"/>
    <w:rsid w:val="0046206D"/>
    <w:rsid w:val="00462127"/>
    <w:rsid w:val="004654C3"/>
    <w:rsid w:val="00467829"/>
    <w:rsid w:val="004705B9"/>
    <w:rsid w:val="00470B9E"/>
    <w:rsid w:val="004741BD"/>
    <w:rsid w:val="004800E1"/>
    <w:rsid w:val="004802C7"/>
    <w:rsid w:val="004915BE"/>
    <w:rsid w:val="004946CE"/>
    <w:rsid w:val="004A0F67"/>
    <w:rsid w:val="004A46D2"/>
    <w:rsid w:val="004A54BF"/>
    <w:rsid w:val="004B1F61"/>
    <w:rsid w:val="004E00D9"/>
    <w:rsid w:val="004E326E"/>
    <w:rsid w:val="00526FD3"/>
    <w:rsid w:val="00533CAE"/>
    <w:rsid w:val="00566299"/>
    <w:rsid w:val="00577BFB"/>
    <w:rsid w:val="0058495C"/>
    <w:rsid w:val="00585A23"/>
    <w:rsid w:val="00585CD8"/>
    <w:rsid w:val="00593A33"/>
    <w:rsid w:val="005B0393"/>
    <w:rsid w:val="005B4808"/>
    <w:rsid w:val="005B7DAE"/>
    <w:rsid w:val="005C6704"/>
    <w:rsid w:val="005C68AA"/>
    <w:rsid w:val="005D4A01"/>
    <w:rsid w:val="005E200A"/>
    <w:rsid w:val="005E3F13"/>
    <w:rsid w:val="005F2CB9"/>
    <w:rsid w:val="005F3171"/>
    <w:rsid w:val="005F38EC"/>
    <w:rsid w:val="00612D90"/>
    <w:rsid w:val="00617DDA"/>
    <w:rsid w:val="00642138"/>
    <w:rsid w:val="00645626"/>
    <w:rsid w:val="00655E89"/>
    <w:rsid w:val="00660684"/>
    <w:rsid w:val="00663765"/>
    <w:rsid w:val="00667028"/>
    <w:rsid w:val="00667691"/>
    <w:rsid w:val="0067279F"/>
    <w:rsid w:val="00673C9A"/>
    <w:rsid w:val="00677CB3"/>
    <w:rsid w:val="0068148E"/>
    <w:rsid w:val="00693AF0"/>
    <w:rsid w:val="006A452B"/>
    <w:rsid w:val="006A5FEB"/>
    <w:rsid w:val="006B2B95"/>
    <w:rsid w:val="006B4321"/>
    <w:rsid w:val="006C1C94"/>
    <w:rsid w:val="006C4DB5"/>
    <w:rsid w:val="006E2F9D"/>
    <w:rsid w:val="006E6CB4"/>
    <w:rsid w:val="006F73AA"/>
    <w:rsid w:val="00702455"/>
    <w:rsid w:val="007073BE"/>
    <w:rsid w:val="00714F10"/>
    <w:rsid w:val="00735800"/>
    <w:rsid w:val="00754699"/>
    <w:rsid w:val="00760A04"/>
    <w:rsid w:val="00770945"/>
    <w:rsid w:val="007910E1"/>
    <w:rsid w:val="00795159"/>
    <w:rsid w:val="00795999"/>
    <w:rsid w:val="007A6B72"/>
    <w:rsid w:val="007B2DA8"/>
    <w:rsid w:val="007C3631"/>
    <w:rsid w:val="007C5B78"/>
    <w:rsid w:val="007D5533"/>
    <w:rsid w:val="007E0416"/>
    <w:rsid w:val="007E6FC1"/>
    <w:rsid w:val="007F1C92"/>
    <w:rsid w:val="00800F1B"/>
    <w:rsid w:val="008124D3"/>
    <w:rsid w:val="0081602E"/>
    <w:rsid w:val="00830121"/>
    <w:rsid w:val="008320EC"/>
    <w:rsid w:val="00832584"/>
    <w:rsid w:val="0083267B"/>
    <w:rsid w:val="008376CF"/>
    <w:rsid w:val="00842062"/>
    <w:rsid w:val="008461E3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B4B29"/>
    <w:rsid w:val="008C1DC7"/>
    <w:rsid w:val="008C6E14"/>
    <w:rsid w:val="008C7108"/>
    <w:rsid w:val="008E217E"/>
    <w:rsid w:val="00900572"/>
    <w:rsid w:val="00901E29"/>
    <w:rsid w:val="0091432F"/>
    <w:rsid w:val="00921E25"/>
    <w:rsid w:val="00931D35"/>
    <w:rsid w:val="009369BB"/>
    <w:rsid w:val="00942F0F"/>
    <w:rsid w:val="00943093"/>
    <w:rsid w:val="00943318"/>
    <w:rsid w:val="00943913"/>
    <w:rsid w:val="0095070A"/>
    <w:rsid w:val="00960994"/>
    <w:rsid w:val="00960D04"/>
    <w:rsid w:val="00961DC8"/>
    <w:rsid w:val="00972301"/>
    <w:rsid w:val="00985317"/>
    <w:rsid w:val="00986C9D"/>
    <w:rsid w:val="009903E8"/>
    <w:rsid w:val="009A5E84"/>
    <w:rsid w:val="009B037D"/>
    <w:rsid w:val="009B1AB4"/>
    <w:rsid w:val="009D5FF0"/>
    <w:rsid w:val="009D77C5"/>
    <w:rsid w:val="009E42BD"/>
    <w:rsid w:val="009E7A9C"/>
    <w:rsid w:val="009F02CC"/>
    <w:rsid w:val="009F3064"/>
    <w:rsid w:val="009F38D0"/>
    <w:rsid w:val="009F55B5"/>
    <w:rsid w:val="00A4229B"/>
    <w:rsid w:val="00A4305C"/>
    <w:rsid w:val="00A43382"/>
    <w:rsid w:val="00A53C31"/>
    <w:rsid w:val="00A6229A"/>
    <w:rsid w:val="00A7189E"/>
    <w:rsid w:val="00A820D8"/>
    <w:rsid w:val="00A86AFC"/>
    <w:rsid w:val="00AA6536"/>
    <w:rsid w:val="00AB25B6"/>
    <w:rsid w:val="00AD4B2A"/>
    <w:rsid w:val="00AD530B"/>
    <w:rsid w:val="00AE132B"/>
    <w:rsid w:val="00AE1796"/>
    <w:rsid w:val="00AF1F7D"/>
    <w:rsid w:val="00AF7E2E"/>
    <w:rsid w:val="00B022F0"/>
    <w:rsid w:val="00B101CA"/>
    <w:rsid w:val="00B46C96"/>
    <w:rsid w:val="00B51534"/>
    <w:rsid w:val="00B51B23"/>
    <w:rsid w:val="00B54D8E"/>
    <w:rsid w:val="00B66476"/>
    <w:rsid w:val="00B7030E"/>
    <w:rsid w:val="00B7330A"/>
    <w:rsid w:val="00B75DD9"/>
    <w:rsid w:val="00B80FD0"/>
    <w:rsid w:val="00B84E68"/>
    <w:rsid w:val="00B91F65"/>
    <w:rsid w:val="00BA1763"/>
    <w:rsid w:val="00BB1AB2"/>
    <w:rsid w:val="00BB2494"/>
    <w:rsid w:val="00BB5443"/>
    <w:rsid w:val="00BC36BC"/>
    <w:rsid w:val="00BC7691"/>
    <w:rsid w:val="00BE0900"/>
    <w:rsid w:val="00BE2598"/>
    <w:rsid w:val="00BE6DEB"/>
    <w:rsid w:val="00BE7F1A"/>
    <w:rsid w:val="00BF5E30"/>
    <w:rsid w:val="00BF7837"/>
    <w:rsid w:val="00C10E52"/>
    <w:rsid w:val="00C73139"/>
    <w:rsid w:val="00C76BD8"/>
    <w:rsid w:val="00C80F67"/>
    <w:rsid w:val="00C81E83"/>
    <w:rsid w:val="00C9025A"/>
    <w:rsid w:val="00CA7E27"/>
    <w:rsid w:val="00CC3D1C"/>
    <w:rsid w:val="00CD05EF"/>
    <w:rsid w:val="00CE3412"/>
    <w:rsid w:val="00CF5858"/>
    <w:rsid w:val="00D0056A"/>
    <w:rsid w:val="00D03636"/>
    <w:rsid w:val="00D10B5E"/>
    <w:rsid w:val="00D163F0"/>
    <w:rsid w:val="00D16C50"/>
    <w:rsid w:val="00D20305"/>
    <w:rsid w:val="00D21993"/>
    <w:rsid w:val="00D30331"/>
    <w:rsid w:val="00D57B5B"/>
    <w:rsid w:val="00D643E5"/>
    <w:rsid w:val="00D702B9"/>
    <w:rsid w:val="00D81BF1"/>
    <w:rsid w:val="00D84189"/>
    <w:rsid w:val="00DA01CB"/>
    <w:rsid w:val="00DA1F3F"/>
    <w:rsid w:val="00DA2F94"/>
    <w:rsid w:val="00DA61D7"/>
    <w:rsid w:val="00DB27F6"/>
    <w:rsid w:val="00DB3E8D"/>
    <w:rsid w:val="00DC394A"/>
    <w:rsid w:val="00DE34A3"/>
    <w:rsid w:val="00DF0317"/>
    <w:rsid w:val="00DF2710"/>
    <w:rsid w:val="00DF76A8"/>
    <w:rsid w:val="00DF7ED5"/>
    <w:rsid w:val="00E03577"/>
    <w:rsid w:val="00E03C5D"/>
    <w:rsid w:val="00E14EFA"/>
    <w:rsid w:val="00E27CE0"/>
    <w:rsid w:val="00E30B2B"/>
    <w:rsid w:val="00E30CA1"/>
    <w:rsid w:val="00E42BD1"/>
    <w:rsid w:val="00E43580"/>
    <w:rsid w:val="00E43785"/>
    <w:rsid w:val="00E46850"/>
    <w:rsid w:val="00E554EA"/>
    <w:rsid w:val="00E8010D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79C1"/>
    <w:rsid w:val="00EC21BC"/>
    <w:rsid w:val="00EC3C36"/>
    <w:rsid w:val="00EC4E2A"/>
    <w:rsid w:val="00EC560D"/>
    <w:rsid w:val="00ED46FD"/>
    <w:rsid w:val="00EE1A21"/>
    <w:rsid w:val="00EE5A26"/>
    <w:rsid w:val="00EF066F"/>
    <w:rsid w:val="00EF4628"/>
    <w:rsid w:val="00EF5200"/>
    <w:rsid w:val="00EF5B6B"/>
    <w:rsid w:val="00EF6645"/>
    <w:rsid w:val="00F01A5F"/>
    <w:rsid w:val="00F054DB"/>
    <w:rsid w:val="00F15A6D"/>
    <w:rsid w:val="00F160A4"/>
    <w:rsid w:val="00F21F85"/>
    <w:rsid w:val="00F22112"/>
    <w:rsid w:val="00F23DA0"/>
    <w:rsid w:val="00F25FDE"/>
    <w:rsid w:val="00F31F7F"/>
    <w:rsid w:val="00F358C0"/>
    <w:rsid w:val="00F42E24"/>
    <w:rsid w:val="00F42E2C"/>
    <w:rsid w:val="00F50838"/>
    <w:rsid w:val="00F5391D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93873"/>
    <w:rsid w:val="00FA65D4"/>
    <w:rsid w:val="00FB60EE"/>
    <w:rsid w:val="00FC4117"/>
    <w:rsid w:val="00FC626F"/>
    <w:rsid w:val="00FD07C6"/>
    <w:rsid w:val="00FD5A84"/>
    <w:rsid w:val="00FD7B93"/>
    <w:rsid w:val="00FE25BA"/>
    <w:rsid w:val="00FE5369"/>
    <w:rsid w:val="00FF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CA0C2-3F5D-4E3D-8A8D-B14A0AB10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1661</Words>
  <Characters>9469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2024-07-30T13:33:00Z</cp:lastPrinted>
  <dcterms:created xsi:type="dcterms:W3CDTF">2024-07-30T13:33:00Z</dcterms:created>
  <dcterms:modified xsi:type="dcterms:W3CDTF">2024-07-31T10:56:00Z</dcterms:modified>
</cp:coreProperties>
</file>